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FF0154">
            <w:r>
              <w:t>Дата: 14</w:t>
            </w:r>
            <w:r w:rsidR="008A58C3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Предмет:  математика</w:t>
            </w:r>
          </w:p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 w:rsidP="008A58C3">
            <w:r>
              <w:t>Тема: « Общий прием сложения однозначных чисел с переходом через десяток»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Учебник: М.И.Моро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 w:rsidP="008A58C3">
            <w:r>
              <w:t>1 шаг: Прочитать</w:t>
            </w:r>
          </w:p>
          <w:p w:rsidR="008A58C3" w:rsidRPr="008A58C3" w:rsidRDefault="008A58C3" w:rsidP="008A58C3">
            <w:r>
              <w:t>2 шаг:</w:t>
            </w:r>
            <w:r w:rsidR="00164A6E">
              <w:t xml:space="preserve"> Выполнить письменно в тетради.                                                                                                     3 шаг: Итог работы.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>
            <w:r>
              <w:t>Стр.64</w:t>
            </w:r>
          </w:p>
          <w:p w:rsidR="008A58C3" w:rsidRDefault="008A58C3">
            <w:r>
              <w:t xml:space="preserve"> </w:t>
            </w:r>
            <w:r w:rsidR="00164A6E">
              <w:t>Стр.4,5.6</w:t>
            </w:r>
          </w:p>
          <w:p w:rsidR="008A58C3" w:rsidRDefault="008A58C3"/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 xml:space="preserve"> нет</w:t>
            </w:r>
          </w:p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C3" w:rsidRDefault="008A58C3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Pr="00164A6E" w:rsidRDefault="008A58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 w:rsidRPr="00164A6E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A58C3" w:rsidRDefault="008A58C3"/>
        </w:tc>
      </w:tr>
      <w:tr w:rsidR="008A58C3" w:rsidTr="008A58C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C3" w:rsidRDefault="008A58C3"/>
        </w:tc>
      </w:tr>
    </w:tbl>
    <w:p w:rsidR="00164F68" w:rsidRDefault="00164F68"/>
    <w:sectPr w:rsidR="00164F68" w:rsidSect="00164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A58C3"/>
    <w:rsid w:val="00164A6E"/>
    <w:rsid w:val="00164F68"/>
    <w:rsid w:val="008A58C3"/>
    <w:rsid w:val="008F5365"/>
    <w:rsid w:val="00FF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2020-04-09T08:20:00Z</dcterms:created>
  <dcterms:modified xsi:type="dcterms:W3CDTF">2020-04-09T08:38:00Z</dcterms:modified>
</cp:coreProperties>
</file>